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201F5F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972c985" w14:textId="972c985">
      <w:pPr>
        <w:tabs>
          <w:tab w:val="left" w:pos="709"/>
        </w:tabs>
        <w15:collapsed w:val="false"/>
      </w:pPr>
      <w:r>
        <w:t xml:space="preserve">                </w:t>
      </w:r>
    </w:p>
    <w:p w:rsidRPr="00AF6485" w:rsidR="00B3614A" w:rsidP="00AF6485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EE1D68">
        <w:rPr>
          <w:bCs/>
        </w:rPr>
        <w:t>15. ožujka 2023.g.</w:t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207569">
        <w:t>1</w:t>
      </w:r>
      <w:r w:rsidR="00313777">
        <w:t>3</w:t>
      </w:r>
      <w:r w:rsidRPr="0017550A" w:rsidR="00AE1F41">
        <w:t>. St-</w:t>
      </w:r>
      <w:r w:rsidR="00207569">
        <w:t>3494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</w:t>
      </w:r>
      <w:r w:rsidRPr="00EE1D68">
        <w:t>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</w:t>
      </w:r>
      <w:r w:rsidRPr="00EE1D68">
        <w:t xml:space="preserve">TRGOVAČKOM SUDU U </w:t>
      </w:r>
      <w:r w:rsidRPr="00EE1D68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 xml:space="preserve">ke Hrvatske broj: </w:t>
      </w:r>
      <w:r w:rsidRPr="00EE1D68" w:rsidR="00A12323">
        <w:t>31-Su-72/23-4 od 1. veljače 2023.g.</w:t>
      </w:r>
      <w:r w:rsidR="00A12323">
        <w:rPr>
          <w:color w:val="FF0000"/>
        </w:rPr>
        <w:t xml:space="preserve"> </w:t>
      </w:r>
      <w:r w:rsidRPr="0017550A" w:rsidR="00C82887">
        <w:t>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207569">
        <w:t>1</w:t>
      </w:r>
      <w:r w:rsidR="00313777">
        <w:t>3</w:t>
      </w:r>
      <w:r w:rsidRPr="0017550A" w:rsidR="00884690">
        <w:t>. St</w:t>
      </w:r>
      <w:r w:rsidRPr="0017550A" w:rsidR="00B13065">
        <w:t>-</w:t>
      </w:r>
      <w:r w:rsidR="00207569">
        <w:t>3494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="00207569" w:rsidP="00207569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207569">
        <w:t>BETTER CALL VILI j.d.o.o. za usluge, OIB: 00266929093, Zagreb, Ulica Josipa Andrića 19</w:t>
      </w:r>
    </w:p>
    <w:p w:rsidRPr="0017550A" w:rsidR="00207569" w:rsidP="00207569" w:rsidRDefault="00207569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EE1D68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D6C2C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1F5F"/>
    <w:rsid w:val="0020680D"/>
    <w:rsid w:val="00207569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0AC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3777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5766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5377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2323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19B7"/>
    <w:rsid w:val="00AD246E"/>
    <w:rsid w:val="00AE151E"/>
    <w:rsid w:val="00AE1F41"/>
    <w:rsid w:val="00AE275D"/>
    <w:rsid w:val="00AE42AD"/>
    <w:rsid w:val="00AE4BF1"/>
    <w:rsid w:val="00AF3588"/>
    <w:rsid w:val="00AF6485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73E1"/>
    <w:rsid w:val="00EE1D68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0576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05766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705766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705766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705766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57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576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05766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0576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0576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St-3494/2022-3</izvorni_sadrzaj>
    <derivirana_varijabla naziv="DomainObject.Oznaka_1">St-3494/2022-3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3494</izvorni_sadrzaj>
    <derivirana_varijabla naziv="DomainObject.Predmet.Broj_1">3494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prosinca 2022.</izvorni_sadrzaj>
    <derivirana_varijabla naziv="DomainObject.Predmet.DatumIzradeOptuznogAkta_1">29. prosinca 2022.</derivirana_varijabla>
  </DomainObject.Predmet.DatumIzradeOptuznogAkta>
  <DomainObject.Predmet.DatumIzradeOptuznogAktaFormated>
    <izvorni_sadrzaj>29.12.2022.</izvorni_sadrzaj>
    <derivirana_varijabla naziv="DomainObject.Predmet.DatumIzradeOptuznogAktaFormated_1">29.12.2022.</derivirana_varijabla>
  </DomainObject.Predmet.DatumIzradeOptuznogAktaFormated>
  <DomainObject.Predmet.DatumOsnivanja>
    <izvorni_sadrzaj>30. prosinca 2022.</izvorni_sadrzaj>
    <derivirana_varijabla naziv="DomainObject.Predmet.DatumOsnivanja_1">30.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prosinca 2022.</izvorni_sadrzaj>
    <derivirana_varijabla naziv="DomainObject.Predmet.DatumPrimitkaOptuznogAkta_1">29.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St-3494/2022</izvorni_sadrzaj>
    <derivirana_varijabla naziv="DomainObject.Predmet.OznakaBroj_1">St-3494/2022</derivirana_varijabla>
  </DomainObject.Predmet.OznakaBroj>
  <DomainObject.Predmet.OznakaBrojOptuznogAkta>
    <izvorni_sadrzaj>04-06-22-5993</izvorni_sadrzaj>
    <derivirana_varijabla naziv="DomainObject.Predmet.OznakaBrojOptuznogAkta_1">04-06-22-5993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BETTER CALL VILI j.d.o.o. za usluge</izvorni_sadrzaj>
    <derivirana_varijabla naziv="DomainObject.Predmet.ProtustrankaFormated_1">  BETTER CALL VILI j.d.o.o. za usluge</derivirana_varijabla>
  </DomainObject.Predmet.ProtustrankaFormated>
  <DomainObject.Predmet.ProtustrankaFormatedOIB>
    <izvorni_sadrzaj>  BETTER CALL VILI j.d.o.o. za usluge, OIB 00266929093</izvorni_sadrzaj>
    <derivirana_varijabla naziv="DomainObject.Predmet.ProtustrankaFormatedOIB_1">  BETTER CALL VILI j.d.o.o. za usluge, OIB 00266929093</derivirana_varijabla>
  </DomainObject.Predmet.ProtustrankaFormatedOIB>
  <DomainObject.Predmet.ProtustrankaFormatedWithAdress>
    <izvorni_sadrzaj> BETTER CALL VILI j.d.o.o. za usluge, Ulica Josipa Andrića 19, 10000 Zagreb</izvorni_sadrzaj>
    <derivirana_varijabla naziv="DomainObject.Predmet.ProtustrankaFormatedWithAdress_1"> BETTER CALL VILI j.d.o.o. za usluge, Ulica Josipa Andrića 19, 10000 Zagreb</derivirana_varijabla>
  </DomainObject.Predmet.ProtustrankaFormatedWithAdress>
  <DomainObject.Predmet.ProtustrankaFormatedWithAdressOIB>
    <izvorni_sadrzaj> BETTER CALL VILI j.d.o.o. za usluge, OIB 00266929093, Ulica Josipa Andrića 19, 10000 Zagreb</izvorni_sadrzaj>
    <derivirana_varijabla naziv="DomainObject.Predmet.ProtustrankaFormatedWithAdressOIB_1"> BETTER CALL VILI j.d.o.o. za usluge, OIB 00266929093, Ulica Josipa Andrića 19, 10000 Zagreb</derivirana_varijabla>
  </DomainObject.Predmet.ProtustrankaFormatedWithAdressOIB>
  <DomainObject.Predmet.ProtustrankaWithAdress>
    <izvorni_sadrzaj>BETTER CALL VILI j.d.o.o. za usluge Ulica Josipa Andrića 19, 10000 Zagreb</izvorni_sadrzaj>
    <derivirana_varijabla naziv="DomainObject.Predmet.ProtustrankaWithAdress_1">BETTER CALL VILI j.d.o.o. za usluge Ulica Josipa Andrića 19, 10000 Zagreb</derivirana_varijabla>
  </DomainObject.Predmet.ProtustrankaWithAdress>
  <DomainObject.Predmet.ProtustrankaWithAdressOIB>
    <izvorni_sadrzaj>BETTER CALL VILI j.d.o.o. za usluge, OIB 00266929093, Ulica Josipa Andrića 19, 10000 Zagreb</izvorni_sadrzaj>
    <derivirana_varijabla naziv="DomainObject.Predmet.ProtustrankaWithAdressOIB_1">BETTER CALL VILI j.d.o.o. za usluge, OIB 00266929093, Ulica Josipa Andrića 19, 10000 Zagreb</derivirana_varijabla>
  </DomainObject.Predmet.ProtustrankaWithAdressOIB>
  <DomainObject.Predmet.ProtustrankaNazivFormated>
    <izvorni_sadrzaj>BETTER CALL VILI j.d.o.o. za usluge</izvorni_sadrzaj>
    <derivirana_varijabla naziv="DomainObject.Predmet.ProtustrankaNazivFormated_1">BETTER CALL VILI j.d.o.o. za usluge</derivirana_varijabla>
  </DomainObject.Predmet.ProtustrankaNazivFormated>
  <DomainObject.Predmet.ProtustrankaNazivFormatedOIB>
    <izvorni_sadrzaj>BETTER CALL VILI j.d.o.o. za usluge, OIB 00266929093</izvorni_sadrzaj>
    <derivirana_varijabla naziv="DomainObject.Predmet.ProtustrankaNazivFormatedOIB_1">BETTER CALL VILI j.d.o.o. za usluge, OIB 00266929093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BETTER CALL VILI j.d.o.o. za usluge</item>
    </izvorni_sadrzaj>
    <derivirana_varijabla naziv="DomainObject.Predmet.ProtuStrankaListFormated_1">
      <item>BETTER CALL VILI j.d.o.o. za usluge</item>
    </derivirana_varijabla>
  </DomainObject.Predmet.ProtuStrankaListFormated>
  <DomainObject.Predmet.ProtuStrankaListFormatedOIB>
    <izvorni_sadrzaj>
      <item>BETTER CALL VILI j.d.o.o. za usluge, OIB 00266929093</item>
    </izvorni_sadrzaj>
    <derivirana_varijabla naziv="DomainObject.Predmet.ProtuStrankaListFormatedOIB_1">
      <item>BETTER CALL VILI j.d.o.o. za usluge, OIB 00266929093</item>
    </derivirana_varijabla>
  </DomainObject.Predmet.ProtuStrankaListFormatedOIB>
  <DomainObject.Predmet.ProtuStrankaListFormatedWithAdress>
    <izvorni_sadrzaj>
      <item>BETTER CALL VILI j.d.o.o. za usluge, Ulica Josipa Andrića 19, 10000 Zagreb</item>
    </izvorni_sadrzaj>
    <derivirana_varijabla naziv="DomainObject.Predmet.ProtuStrankaListFormatedWithAdress_1">
      <item>BETTER CALL VILI j.d.o.o. za usluge, Ulica Josipa Andrića 19, 10000 Zagreb</item>
    </derivirana_varijabla>
  </DomainObject.Predmet.ProtuStrankaListFormatedWithAdress>
  <DomainObject.Predmet.ProtuStrankaListFormatedWithAdressOIB>
    <izvorni_sadrzaj>
      <item>BETTER CALL VILI j.d.o.o. za usluge, OIB 00266929093, Ulica Josipa Andrića 19, 10000 Zagreb</item>
    </izvorni_sadrzaj>
    <derivirana_varijabla naziv="DomainObject.Predmet.ProtuStrankaListFormatedWithAdressOIB_1">
      <item>BETTER CALL VILI j.d.o.o. za usluge, OIB 00266929093, Ulica Josipa Andrića 19, 10000 Zagreb</item>
    </derivirana_varijabla>
  </DomainObject.Predmet.ProtuStrankaListFormatedWithAdressOIB>
  <DomainObject.Predmet.ProtuStrankaListNazivFormated>
    <izvorni_sadrzaj>
      <item>BETTER CALL VILI j.d.o.o. za usluge</item>
    </izvorni_sadrzaj>
    <derivirana_varijabla naziv="DomainObject.Predmet.ProtuStrankaListNazivFormated_1">
      <item>BETTER CALL VILI j.d.o.o. za usluge</item>
    </derivirana_varijabla>
  </DomainObject.Predmet.ProtuStrankaListNazivFormated>
  <DomainObject.Predmet.ProtuStrankaListNazivFormatedOIB>
    <izvorni_sadrzaj>
      <item>BETTER CALL VILI j.d.o.o. za usluge, OIB 00266929093</item>
    </izvorni_sadrzaj>
    <derivirana_varijabla naziv="DomainObject.Predmet.ProtuStrankaListNazivFormatedOIB_1">
      <item>BETTER CALL VILI j.d.o.o. za usluge, OIB 00266929093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>St-3494/2022-3</izvorni_sadrzaj>
    <derivirana_varijabla naziv="DomainObject.PoslovniBrojDokumenta_1">St-3494/2022-3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BETTER CALL VILI j.d.o.o. za usluge</izvorni_sadrzaj>
    <derivirana_varijabla naziv="DomainObject.Predmet.ProtustrankaIDrugi_1">BETTER CALL VILI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BETTER CALL VILI j.d.o.o. za usluge, OIB 00266929093, Ulica Josipa Andrića 19, 10000 Zagreb</izvorni_sadrzaj>
    <derivirana_varijabla naziv="DomainObject.Predmet.ProtustrankaIDrugiAdressOIB_1">BETTER CALL VILI j.d.o.o. za usluge, OIB 00266929093, Ulica Josipa Andrića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BETTER CALL VILI j.d.o.o. za usluge</item>
      <item>Financijska agencija</item>
    </izvorni_sadrzaj>
    <derivirana_varijabla naziv="DomainObject.Predmet.SudioniciListNaziv_1">
      <item>BETTER CALL VILI j.d.o.o. za usluge</item>
      <item>Financijska agencija</item>
    </derivirana_varijabla>
  </DomainObject.Predmet.SudioniciListNaziv>
  <DomainObject.Predmet.SudioniciListAdressOIB>
    <izvorni_sadrzaj>
      <item>BETTER CALL VILI j.d.o.o. za usluge, OIB 00266929093, Ulica Josipa Andrića 19,10000 Zagreb</item>
      <item>Financijska agencija, OIB 85821130368, TRG SVIBANJSKIH ŽRTAVA 1995. 1,10000 Zagreb</item>
    </izvorni_sadrzaj>
    <derivirana_varijabla naziv="DomainObject.Predmet.SudioniciListAdressOIB_1">
      <item>BETTER CALL VILI j.d.o.o. za usluge, OIB 00266929093, Ulica Josipa Andrića 19,10000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00266929093</item>
      <item>, OIB 85821130368</item>
    </izvorni_sadrzaj>
    <derivirana_varijabla naziv="DomainObject.Predmet.SudioniciListNazivOIB_1">
      <item>, OIB 00266929093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prosinca 2022.</izvorni_sadrzaj>
    <derivirana_varijabla naziv="DomainObject.Predmet.DatumPocetkaProcesa_1">30.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144</properties:Words>
  <properties:Characters>837</properties:Characters>
  <properties:Lines>46</properties:Lines>
  <properties:Paragraphs>24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2023-03-15T06:53:00Z</cp:lastPrinted>
  <dcterms:modified xmlns:xsi="http://www.w3.org/2001/XMLSchema-instance" xsi:type="dcterms:W3CDTF">2023-03-15T06:53:00Z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St-3494/2022-3 / Odluka - Ustupljeno drugom sudu - čl. 11 Zakona o sudovima (Dopis_Varaždin.docx)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